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C1" w:rsidRDefault="000B78C1" w:rsidP="000B78C1">
      <w:pPr>
        <w:autoSpaceDE w:val="0"/>
        <w:autoSpaceDN w:val="0"/>
        <w:adjustRightInd w:val="0"/>
        <w:spacing w:after="0" w:line="240" w:lineRule="auto"/>
        <w:jc w:val="center"/>
        <w:rPr>
          <w:rFonts w:ascii="Gotham-Book" w:hAnsi="Gotham-Book" w:cs="Gotham-Book"/>
          <w:color w:val="923DFF"/>
          <w:sz w:val="18"/>
          <w:szCs w:val="18"/>
        </w:rPr>
      </w:pPr>
      <w:r>
        <w:rPr>
          <w:rFonts w:ascii="Gotham-Book" w:hAnsi="Gotham-Book" w:cs="Gotham-Book"/>
          <w:noProof/>
          <w:color w:val="923DFF"/>
          <w:sz w:val="18"/>
          <w:szCs w:val="18"/>
          <w:lang w:eastAsia="en-GB"/>
        </w:rPr>
        <w:drawing>
          <wp:inline distT="0" distB="0" distL="0" distR="0" wp14:anchorId="72D88B62" wp14:editId="78682848">
            <wp:extent cx="22479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104" cy="56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8C1" w:rsidRDefault="000B78C1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923DFF"/>
          <w:sz w:val="18"/>
          <w:szCs w:val="18"/>
        </w:rPr>
      </w:pPr>
    </w:p>
    <w:p w:rsidR="000B78C1" w:rsidRDefault="000B78C1" w:rsidP="000B78C1">
      <w:pPr>
        <w:autoSpaceDE w:val="0"/>
        <w:autoSpaceDN w:val="0"/>
        <w:adjustRightInd w:val="0"/>
        <w:spacing w:after="0" w:line="240" w:lineRule="auto"/>
        <w:jc w:val="center"/>
        <w:rPr>
          <w:rFonts w:ascii="Gotham-Book" w:hAnsi="Gotham-Book" w:cs="Gotham-Book"/>
          <w:color w:val="923DFF"/>
          <w:sz w:val="18"/>
          <w:szCs w:val="18"/>
        </w:rPr>
      </w:pPr>
    </w:p>
    <w:p w:rsidR="000B78C1" w:rsidRPr="00D54E74" w:rsidRDefault="000B78C1" w:rsidP="004E75AC">
      <w:pPr>
        <w:autoSpaceDE w:val="0"/>
        <w:autoSpaceDN w:val="0"/>
        <w:adjustRightInd w:val="0"/>
        <w:spacing w:after="0" w:line="240" w:lineRule="auto"/>
        <w:jc w:val="center"/>
        <w:rPr>
          <w:rFonts w:ascii="Gotham-Book" w:hAnsi="Gotham-Book" w:cs="Gotham-Book"/>
          <w:color w:val="2E74B5" w:themeColor="accent1" w:themeShade="BF"/>
          <w:sz w:val="18"/>
          <w:szCs w:val="18"/>
        </w:rPr>
      </w:pPr>
      <w:r w:rsidRPr="00D54E74">
        <w:rPr>
          <w:rFonts w:ascii="Gotham-Book" w:hAnsi="Gotham-Book" w:cs="Gotham-Book"/>
          <w:color w:val="2E74B5" w:themeColor="accent1" w:themeShade="BF"/>
          <w:sz w:val="18"/>
          <w:szCs w:val="18"/>
        </w:rPr>
        <w:t xml:space="preserve">NOTICE OF THE </w:t>
      </w:r>
      <w:r w:rsidR="00C47028">
        <w:rPr>
          <w:rFonts w:ascii="Gotham-Book" w:hAnsi="Gotham-Book" w:cs="Gotham-Book"/>
          <w:color w:val="2E74B5" w:themeColor="accent1" w:themeShade="BF"/>
          <w:sz w:val="18"/>
          <w:szCs w:val="18"/>
        </w:rPr>
        <w:t>2019</w:t>
      </w:r>
      <w:r w:rsidRPr="00D54E74">
        <w:rPr>
          <w:rFonts w:ascii="Gotham-Book" w:hAnsi="Gotham-Book" w:cs="Gotham-Book"/>
          <w:color w:val="2E74B5" w:themeColor="accent1" w:themeShade="BF"/>
          <w:sz w:val="18"/>
          <w:szCs w:val="18"/>
        </w:rPr>
        <w:t xml:space="preserve"> ANNUAL GENERAL MEETING</w:t>
      </w:r>
      <w:r>
        <w:rPr>
          <w:rFonts w:ascii="Gotham-Book" w:hAnsi="Gotham-Book" w:cs="Gotham-Book"/>
          <w:color w:val="2E74B5" w:themeColor="accent1" w:themeShade="BF"/>
          <w:sz w:val="18"/>
          <w:szCs w:val="18"/>
        </w:rPr>
        <w:t xml:space="preserve"> </w:t>
      </w:r>
      <w:r w:rsidRPr="00D54E74">
        <w:rPr>
          <w:rFonts w:ascii="Gotham-Book" w:hAnsi="Gotham-Book" w:cs="Gotham-Book"/>
          <w:color w:val="2E74B5" w:themeColor="accent1" w:themeShade="BF"/>
          <w:sz w:val="18"/>
          <w:szCs w:val="18"/>
        </w:rPr>
        <w:t>of INSTREATHAM LTD (Registered number 08482462)</w:t>
      </w:r>
    </w:p>
    <w:p w:rsidR="000B78C1" w:rsidRDefault="000B78C1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</w:p>
    <w:p w:rsidR="000B78C1" w:rsidRDefault="000B78C1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  <w:r>
        <w:rPr>
          <w:rFonts w:ascii="Gotham-Book" w:hAnsi="Gotham-Book" w:cs="Gotham-Book"/>
          <w:color w:val="000000"/>
          <w:sz w:val="16"/>
          <w:szCs w:val="16"/>
        </w:rPr>
        <w:t>NOTI</w:t>
      </w:r>
      <w:r w:rsidR="00C47028">
        <w:rPr>
          <w:rFonts w:ascii="Gotham-Book" w:hAnsi="Gotham-Book" w:cs="Gotham-Book"/>
          <w:color w:val="000000"/>
          <w:sz w:val="16"/>
          <w:szCs w:val="16"/>
        </w:rPr>
        <w:t>CE IS HEREBY GIVEN that the 2019</w:t>
      </w:r>
      <w:r>
        <w:rPr>
          <w:rFonts w:ascii="Gotham-Book" w:hAnsi="Gotham-Book" w:cs="Gotham-Book"/>
          <w:color w:val="000000"/>
          <w:sz w:val="16"/>
          <w:szCs w:val="16"/>
        </w:rPr>
        <w:t xml:space="preserve"> Annual General Meeting of the above named company will be held </w:t>
      </w:r>
      <w:r w:rsidR="00C47028">
        <w:rPr>
          <w:rFonts w:ascii="Gotham-Book" w:hAnsi="Gotham-Book" w:cs="Gotham-Book"/>
          <w:color w:val="000000"/>
          <w:sz w:val="16"/>
          <w:szCs w:val="16"/>
        </w:rPr>
        <w:t>on Wednesday 23rd</w:t>
      </w:r>
      <w:r w:rsidR="002A66BF">
        <w:rPr>
          <w:rFonts w:ascii="Gotham-Book" w:hAnsi="Gotham-Book" w:cs="Gotham-Book"/>
          <w:color w:val="000000"/>
          <w:sz w:val="16"/>
          <w:szCs w:val="16"/>
        </w:rPr>
        <w:t xml:space="preserve"> </w:t>
      </w:r>
      <w:r w:rsidR="00C47028">
        <w:rPr>
          <w:rFonts w:ascii="Gotham-Book" w:hAnsi="Gotham-Book" w:cs="Gotham-Book"/>
          <w:color w:val="000000"/>
          <w:sz w:val="16"/>
          <w:szCs w:val="16"/>
        </w:rPr>
        <w:t xml:space="preserve">January 2019 in The Function Room, The Horse &amp; Groom, </w:t>
      </w:r>
      <w:proofErr w:type="gramStart"/>
      <w:r w:rsidR="00C47028">
        <w:rPr>
          <w:rFonts w:ascii="Gotham-Book" w:hAnsi="Gotham-Book" w:cs="Gotham-Book"/>
          <w:color w:val="000000"/>
          <w:sz w:val="16"/>
          <w:szCs w:val="16"/>
        </w:rPr>
        <w:t>60</w:t>
      </w:r>
      <w:proofErr w:type="gramEnd"/>
      <w:r w:rsidR="00C47028">
        <w:rPr>
          <w:rFonts w:ascii="Gotham-Book" w:hAnsi="Gotham-Book" w:cs="Gotham-Book"/>
          <w:color w:val="000000"/>
          <w:sz w:val="16"/>
          <w:szCs w:val="16"/>
        </w:rPr>
        <w:t xml:space="preserve"> Streatham High Road, SW16 1DA at 18.00</w:t>
      </w:r>
      <w:r>
        <w:rPr>
          <w:rFonts w:ascii="Gotham-Book" w:hAnsi="Gotham-Book" w:cs="Gotham-Book"/>
          <w:color w:val="000000"/>
          <w:sz w:val="16"/>
          <w:szCs w:val="16"/>
        </w:rPr>
        <w:t xml:space="preserve"> h</w:t>
      </w:r>
      <w:r w:rsidR="00E71DBD">
        <w:rPr>
          <w:rFonts w:ascii="Gotham-Book" w:hAnsi="Gotham-Book" w:cs="Gotham-Book"/>
          <w:color w:val="000000"/>
          <w:sz w:val="16"/>
          <w:szCs w:val="16"/>
        </w:rPr>
        <w:t>ou</w:t>
      </w:r>
      <w:r>
        <w:rPr>
          <w:rFonts w:ascii="Gotham-Book" w:hAnsi="Gotham-Book" w:cs="Gotham-Book"/>
          <w:color w:val="000000"/>
          <w:sz w:val="16"/>
          <w:szCs w:val="16"/>
        </w:rPr>
        <w:t>rs precisely for the following purposes:</w:t>
      </w:r>
    </w:p>
    <w:p w:rsidR="009050F2" w:rsidRDefault="009050F2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</w:p>
    <w:p w:rsidR="000B78C1" w:rsidRPr="00D54E74" w:rsidRDefault="000B78C1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E74B5" w:themeColor="accent1" w:themeShade="BF"/>
          <w:sz w:val="16"/>
          <w:szCs w:val="16"/>
        </w:rPr>
      </w:pPr>
      <w:r w:rsidRPr="00D54E74">
        <w:rPr>
          <w:rFonts w:ascii="Gotham-Book" w:hAnsi="Gotham-Book" w:cs="Gotham-Book"/>
          <w:color w:val="2E74B5" w:themeColor="accent1" w:themeShade="BF"/>
          <w:sz w:val="16"/>
          <w:szCs w:val="16"/>
        </w:rPr>
        <w:t>ORDINARY RESOLUTIONS</w:t>
      </w:r>
    </w:p>
    <w:p w:rsidR="00C47028" w:rsidRDefault="00C47028" w:rsidP="00EA1834">
      <w:pPr>
        <w:pStyle w:val="NoSpacing"/>
        <w:rPr>
          <w:rFonts w:ascii="Gotham-Book" w:hAnsi="Gotham-Book"/>
          <w:color w:val="2E74B5" w:themeColor="accent1" w:themeShade="BF"/>
          <w:sz w:val="16"/>
          <w:szCs w:val="16"/>
        </w:rPr>
      </w:pPr>
    </w:p>
    <w:p w:rsidR="007A0334" w:rsidRPr="00EA1834" w:rsidRDefault="007A0334" w:rsidP="00EA1834">
      <w:pPr>
        <w:pStyle w:val="NoSpacing"/>
        <w:rPr>
          <w:rFonts w:ascii="Gotham-Book" w:hAnsi="Gotham-Book"/>
          <w:sz w:val="16"/>
          <w:szCs w:val="16"/>
        </w:rPr>
      </w:pPr>
      <w:r w:rsidRPr="00EA1834">
        <w:rPr>
          <w:rFonts w:ascii="Gotham-Book" w:hAnsi="Gotham-Book"/>
          <w:color w:val="2E74B5" w:themeColor="accent1" w:themeShade="BF"/>
          <w:sz w:val="16"/>
          <w:szCs w:val="16"/>
        </w:rPr>
        <w:t xml:space="preserve">Resolution 1: </w:t>
      </w:r>
      <w:r w:rsidRPr="00EA1834">
        <w:rPr>
          <w:rFonts w:ascii="Gotham-Book" w:hAnsi="Gotham-Book"/>
          <w:sz w:val="16"/>
          <w:szCs w:val="16"/>
        </w:rPr>
        <w:t xml:space="preserve">To receive and adopt the Accounts of the Company for the year ended </w:t>
      </w:r>
      <w:r w:rsidR="00B55D99">
        <w:rPr>
          <w:rFonts w:ascii="Gotham-Book" w:hAnsi="Gotham-Book"/>
          <w:sz w:val="16"/>
          <w:szCs w:val="16"/>
        </w:rPr>
        <w:t>31st March 2018</w:t>
      </w:r>
      <w:r w:rsidRPr="00EA1834">
        <w:rPr>
          <w:rFonts w:ascii="Gotham-Book" w:hAnsi="Gotham-Book"/>
          <w:sz w:val="16"/>
          <w:szCs w:val="16"/>
        </w:rPr>
        <w:t xml:space="preserve"> together with the Reports thereon of the Directors and the auditors of the Company.</w:t>
      </w:r>
    </w:p>
    <w:p w:rsidR="00EA1834" w:rsidRDefault="00EA1834" w:rsidP="00EA1834">
      <w:pPr>
        <w:pStyle w:val="NoSpacing"/>
        <w:rPr>
          <w:rFonts w:ascii="Gotham-Book" w:hAnsi="Gotham-Book"/>
          <w:color w:val="2E74B5" w:themeColor="accent1" w:themeShade="BF"/>
          <w:sz w:val="16"/>
          <w:szCs w:val="16"/>
        </w:rPr>
      </w:pPr>
    </w:p>
    <w:p w:rsidR="007A0334" w:rsidRDefault="007A0334" w:rsidP="00EA1834">
      <w:pPr>
        <w:pStyle w:val="NoSpacing"/>
        <w:rPr>
          <w:rFonts w:ascii="Gotham-Book" w:hAnsi="Gotham-Book"/>
          <w:sz w:val="16"/>
          <w:szCs w:val="16"/>
        </w:rPr>
      </w:pPr>
      <w:r w:rsidRPr="00EA1834">
        <w:rPr>
          <w:rFonts w:ascii="Gotham-Book" w:hAnsi="Gotham-Book"/>
          <w:color w:val="2E74B5" w:themeColor="accent1" w:themeShade="BF"/>
          <w:sz w:val="16"/>
          <w:szCs w:val="16"/>
        </w:rPr>
        <w:t xml:space="preserve">Resolution 2: </w:t>
      </w:r>
      <w:r w:rsidRPr="00EA1834">
        <w:rPr>
          <w:rFonts w:ascii="Gotham-Book" w:hAnsi="Gotham-Book"/>
          <w:sz w:val="16"/>
          <w:szCs w:val="16"/>
        </w:rPr>
        <w:t>To appoint Withers &amp; Co as the auditors of the Company until the conclusion of the next General Meeting at which accounts are laid before the Members and to authorise the Directors to determine their remuneration.</w:t>
      </w:r>
    </w:p>
    <w:p w:rsidR="00EA1834" w:rsidRPr="00EA1834" w:rsidRDefault="00EA1834" w:rsidP="00EA1834">
      <w:pPr>
        <w:pStyle w:val="NoSpacing"/>
        <w:rPr>
          <w:rFonts w:ascii="Gotham-Book" w:hAnsi="Gotham-Book"/>
          <w:sz w:val="16"/>
          <w:szCs w:val="16"/>
        </w:rPr>
      </w:pPr>
    </w:p>
    <w:p w:rsidR="007A0334" w:rsidRDefault="007A0334" w:rsidP="00EA1834">
      <w:pPr>
        <w:pStyle w:val="NoSpacing"/>
        <w:rPr>
          <w:rFonts w:ascii="Gotham-Book" w:hAnsi="Gotham-Book"/>
          <w:sz w:val="16"/>
          <w:szCs w:val="16"/>
        </w:rPr>
      </w:pPr>
      <w:r w:rsidRPr="00EA1834">
        <w:rPr>
          <w:rFonts w:ascii="Gotham-Book" w:hAnsi="Gotham-Book"/>
          <w:color w:val="2E74B5" w:themeColor="accent1" w:themeShade="BF"/>
          <w:sz w:val="16"/>
          <w:szCs w:val="16"/>
        </w:rPr>
        <w:t>Resolution 3:</w:t>
      </w:r>
      <w:r w:rsidRPr="00EA1834">
        <w:rPr>
          <w:rFonts w:ascii="Gotham-Book" w:hAnsi="Gotham-Book"/>
          <w:sz w:val="16"/>
          <w:szCs w:val="16"/>
        </w:rPr>
        <w:t xml:space="preserve"> THAT </w:t>
      </w:r>
      <w:r w:rsidRPr="002F10D2">
        <w:rPr>
          <w:rFonts w:ascii="Gotham-Book" w:hAnsi="Gotham-Book"/>
          <w:sz w:val="16"/>
          <w:szCs w:val="16"/>
        </w:rPr>
        <w:t>Joanne Stanhope</w:t>
      </w:r>
      <w:r w:rsidRPr="00EA1834">
        <w:rPr>
          <w:rFonts w:ascii="Gotham-Book" w:hAnsi="Gotham-Book"/>
          <w:sz w:val="16"/>
          <w:szCs w:val="16"/>
        </w:rPr>
        <w:t xml:space="preserve"> who retired by rotation at this meeting be reappointed as a Director of the Company until such time as he is required to retire by rotation pursuant to the Company’s articles of association.</w:t>
      </w:r>
    </w:p>
    <w:p w:rsidR="00EA1834" w:rsidRPr="00EA1834" w:rsidRDefault="00EA1834" w:rsidP="00EA1834">
      <w:pPr>
        <w:pStyle w:val="NoSpacing"/>
        <w:rPr>
          <w:rFonts w:ascii="Gotham-Book" w:hAnsi="Gotham-Book"/>
          <w:sz w:val="16"/>
          <w:szCs w:val="16"/>
        </w:rPr>
      </w:pPr>
    </w:p>
    <w:p w:rsidR="007A0334" w:rsidRDefault="007A0334" w:rsidP="00EA1834">
      <w:pPr>
        <w:pStyle w:val="NoSpacing"/>
        <w:rPr>
          <w:rFonts w:ascii="Gotham-Book" w:hAnsi="Gotham-Book"/>
          <w:sz w:val="16"/>
          <w:szCs w:val="16"/>
        </w:rPr>
      </w:pPr>
      <w:r w:rsidRPr="00EA1834">
        <w:rPr>
          <w:rFonts w:ascii="Gotham-Book" w:hAnsi="Gotham-Book"/>
          <w:color w:val="2E74B5" w:themeColor="accent1" w:themeShade="BF"/>
          <w:sz w:val="16"/>
          <w:szCs w:val="16"/>
        </w:rPr>
        <w:t>Resolution 4:</w:t>
      </w:r>
      <w:r w:rsidRPr="00EA1834">
        <w:rPr>
          <w:rFonts w:ascii="Gotham-Book" w:hAnsi="Gotham-Book"/>
          <w:sz w:val="16"/>
          <w:szCs w:val="16"/>
        </w:rPr>
        <w:t xml:space="preserve"> THAT </w:t>
      </w:r>
      <w:r w:rsidR="00BF28A3">
        <w:rPr>
          <w:rFonts w:ascii="Gotham-Book" w:hAnsi="Gotham-Book"/>
          <w:sz w:val="16"/>
          <w:szCs w:val="16"/>
        </w:rPr>
        <w:t xml:space="preserve">Lisa </w:t>
      </w:r>
      <w:proofErr w:type="spellStart"/>
      <w:r w:rsidR="00BF28A3">
        <w:rPr>
          <w:rFonts w:ascii="Gotham-Book" w:hAnsi="Gotham-Book"/>
          <w:sz w:val="16"/>
          <w:szCs w:val="16"/>
        </w:rPr>
        <w:t>Lobenberg</w:t>
      </w:r>
      <w:proofErr w:type="spellEnd"/>
      <w:r w:rsidR="00BF28A3" w:rsidRPr="00EA1834">
        <w:rPr>
          <w:rFonts w:ascii="Gotham-Book" w:hAnsi="Gotham-Book"/>
          <w:sz w:val="16"/>
          <w:szCs w:val="16"/>
        </w:rPr>
        <w:t xml:space="preserve"> </w:t>
      </w:r>
      <w:r w:rsidRPr="00EA1834">
        <w:rPr>
          <w:rFonts w:ascii="Gotham-Book" w:hAnsi="Gotham-Book"/>
          <w:sz w:val="16"/>
          <w:szCs w:val="16"/>
        </w:rPr>
        <w:t>who retired by rotation at this meeting be reappointed as a Director of the Company until such time as he is required to retire by rotation pursuant to the Company’s articles of association.</w:t>
      </w:r>
    </w:p>
    <w:p w:rsidR="00EA1834" w:rsidRPr="00EA1834" w:rsidRDefault="00EA1834" w:rsidP="00EA1834">
      <w:pPr>
        <w:pStyle w:val="NoSpacing"/>
        <w:rPr>
          <w:rFonts w:ascii="Gotham-Book" w:hAnsi="Gotham-Book"/>
          <w:sz w:val="16"/>
          <w:szCs w:val="16"/>
        </w:rPr>
      </w:pPr>
    </w:p>
    <w:p w:rsidR="007A0334" w:rsidRDefault="007A0334" w:rsidP="00EA1834">
      <w:pPr>
        <w:pStyle w:val="NoSpacing"/>
        <w:rPr>
          <w:rFonts w:ascii="Gotham-Book" w:hAnsi="Gotham-Book"/>
          <w:sz w:val="16"/>
          <w:szCs w:val="16"/>
        </w:rPr>
      </w:pPr>
      <w:r w:rsidRPr="00EA1834">
        <w:rPr>
          <w:rFonts w:ascii="Gotham-Book" w:hAnsi="Gotham-Book"/>
          <w:color w:val="2E74B5" w:themeColor="accent1" w:themeShade="BF"/>
          <w:sz w:val="16"/>
          <w:szCs w:val="16"/>
        </w:rPr>
        <w:t>Resolution 5:</w:t>
      </w:r>
      <w:r w:rsidRPr="00EA1834">
        <w:rPr>
          <w:rFonts w:ascii="Gotham-Book" w:hAnsi="Gotham-Book"/>
          <w:sz w:val="16"/>
          <w:szCs w:val="16"/>
        </w:rPr>
        <w:t xml:space="preserve"> THAT </w:t>
      </w:r>
      <w:r w:rsidRPr="002F10D2">
        <w:rPr>
          <w:rFonts w:ascii="Gotham-Book" w:hAnsi="Gotham-Book"/>
          <w:sz w:val="16"/>
          <w:szCs w:val="16"/>
        </w:rPr>
        <w:t>Deborah Hurst</w:t>
      </w:r>
      <w:r w:rsidRPr="00EA1834">
        <w:rPr>
          <w:rFonts w:ascii="Gotham-Book" w:hAnsi="Gotham-Book"/>
          <w:sz w:val="16"/>
          <w:szCs w:val="16"/>
        </w:rPr>
        <w:t xml:space="preserve"> who retired by rotation at this meeting be reappointed as a Director of the Company until such time as she is required to retire by rotation pursuant to the Company’s articles of association.</w:t>
      </w:r>
    </w:p>
    <w:p w:rsidR="00EA1834" w:rsidRPr="00EA1834" w:rsidRDefault="00EA1834" w:rsidP="00EA1834">
      <w:pPr>
        <w:pStyle w:val="NoSpacing"/>
        <w:rPr>
          <w:rFonts w:ascii="Gotham-Book" w:hAnsi="Gotham-Book"/>
          <w:sz w:val="16"/>
          <w:szCs w:val="16"/>
        </w:rPr>
      </w:pPr>
    </w:p>
    <w:p w:rsidR="007A0334" w:rsidRDefault="007A0334" w:rsidP="00EA1834">
      <w:pPr>
        <w:pStyle w:val="NoSpacing"/>
        <w:rPr>
          <w:rFonts w:ascii="Gotham-Book" w:hAnsi="Gotham-Book"/>
          <w:sz w:val="16"/>
          <w:szCs w:val="16"/>
        </w:rPr>
      </w:pPr>
      <w:r w:rsidRPr="00EA1834">
        <w:rPr>
          <w:rFonts w:ascii="Gotham-Book" w:hAnsi="Gotham-Book"/>
          <w:color w:val="2E74B5" w:themeColor="accent1" w:themeShade="BF"/>
          <w:sz w:val="16"/>
          <w:szCs w:val="16"/>
        </w:rPr>
        <w:t>Resolution 6:</w:t>
      </w:r>
      <w:r w:rsidRPr="00EA1834">
        <w:rPr>
          <w:rFonts w:ascii="Gotham-Book" w:hAnsi="Gotham-Book"/>
          <w:sz w:val="16"/>
          <w:szCs w:val="16"/>
        </w:rPr>
        <w:t xml:space="preserve"> THAT </w:t>
      </w:r>
      <w:r w:rsidRPr="002F10D2">
        <w:rPr>
          <w:rFonts w:ascii="Gotham-Book" w:hAnsi="Gotham-Book"/>
          <w:sz w:val="16"/>
          <w:szCs w:val="16"/>
        </w:rPr>
        <w:t>Chris Baron</w:t>
      </w:r>
      <w:r w:rsidRPr="00EA1834">
        <w:rPr>
          <w:rFonts w:ascii="Gotham-Book" w:hAnsi="Gotham-Book"/>
          <w:sz w:val="16"/>
          <w:szCs w:val="16"/>
        </w:rPr>
        <w:t xml:space="preserve"> who retired by rotation at this meeting be reappointed as a Director of the Company until such time as he is required to retire by rotation pursuant to the Company’s articles of association.</w:t>
      </w:r>
    </w:p>
    <w:p w:rsidR="00EA1834" w:rsidRPr="00EA1834" w:rsidRDefault="00EA1834" w:rsidP="00EA1834">
      <w:pPr>
        <w:pStyle w:val="NoSpacing"/>
        <w:rPr>
          <w:rFonts w:ascii="Gotham-Book" w:hAnsi="Gotham-Book"/>
          <w:sz w:val="16"/>
          <w:szCs w:val="16"/>
        </w:rPr>
      </w:pPr>
    </w:p>
    <w:p w:rsidR="007A0334" w:rsidRDefault="007A0334" w:rsidP="00EA1834">
      <w:pPr>
        <w:pStyle w:val="NoSpacing"/>
        <w:rPr>
          <w:rFonts w:ascii="Gotham-Book" w:hAnsi="Gotham-Book"/>
          <w:sz w:val="16"/>
          <w:szCs w:val="16"/>
        </w:rPr>
      </w:pPr>
      <w:r w:rsidRPr="00EA1834">
        <w:rPr>
          <w:rFonts w:ascii="Gotham-Book" w:hAnsi="Gotham-Book"/>
          <w:color w:val="2E74B5" w:themeColor="accent1" w:themeShade="BF"/>
          <w:sz w:val="16"/>
          <w:szCs w:val="16"/>
        </w:rPr>
        <w:t xml:space="preserve">Resolution 7: </w:t>
      </w:r>
      <w:r w:rsidRPr="00EA1834">
        <w:rPr>
          <w:rFonts w:ascii="Gotham-Book" w:hAnsi="Gotham-Book"/>
          <w:sz w:val="16"/>
          <w:szCs w:val="16"/>
        </w:rPr>
        <w:t xml:space="preserve">THAT </w:t>
      </w:r>
      <w:r w:rsidR="002F10D2">
        <w:rPr>
          <w:rFonts w:ascii="Gotham-Book" w:hAnsi="Gotham-Book"/>
          <w:sz w:val="16"/>
          <w:szCs w:val="16"/>
        </w:rPr>
        <w:t xml:space="preserve">Jane Wroe-Wright </w:t>
      </w:r>
      <w:r w:rsidRPr="00EA1834">
        <w:rPr>
          <w:rFonts w:ascii="Gotham-Book" w:hAnsi="Gotham-Book"/>
          <w:sz w:val="16"/>
          <w:szCs w:val="16"/>
        </w:rPr>
        <w:t>who retired by rotation at this meeting be reappointed as a Director of the Company until such time as he is required to retire by rotation pursuant to the Company’s articles of association.</w:t>
      </w:r>
    </w:p>
    <w:p w:rsidR="00EA1834" w:rsidRPr="00EA1834" w:rsidRDefault="00EA1834" w:rsidP="00EA1834">
      <w:pPr>
        <w:pStyle w:val="NoSpacing"/>
        <w:rPr>
          <w:rFonts w:ascii="Gotham-Book" w:hAnsi="Gotham-Book"/>
          <w:sz w:val="16"/>
          <w:szCs w:val="16"/>
        </w:rPr>
      </w:pPr>
    </w:p>
    <w:p w:rsidR="007A0334" w:rsidRDefault="007A0334" w:rsidP="00EA1834">
      <w:pPr>
        <w:pStyle w:val="NoSpacing"/>
        <w:rPr>
          <w:rFonts w:ascii="Gotham-Book" w:hAnsi="Gotham-Book"/>
          <w:sz w:val="16"/>
          <w:szCs w:val="16"/>
        </w:rPr>
      </w:pPr>
      <w:r w:rsidRPr="00EA1834">
        <w:rPr>
          <w:rFonts w:ascii="Gotham-Book" w:hAnsi="Gotham-Book"/>
          <w:color w:val="2E74B5" w:themeColor="accent1" w:themeShade="BF"/>
          <w:sz w:val="16"/>
          <w:szCs w:val="16"/>
        </w:rPr>
        <w:t xml:space="preserve">Resolution 8: </w:t>
      </w:r>
      <w:r w:rsidRPr="00EA1834">
        <w:rPr>
          <w:rFonts w:ascii="Gotham-Book" w:hAnsi="Gotham-Book"/>
          <w:sz w:val="16"/>
          <w:szCs w:val="16"/>
        </w:rPr>
        <w:t xml:space="preserve">THAT </w:t>
      </w:r>
      <w:r w:rsidR="002F10D2">
        <w:rPr>
          <w:rFonts w:ascii="Gotham-Book" w:hAnsi="Gotham-Book"/>
          <w:sz w:val="16"/>
          <w:szCs w:val="16"/>
        </w:rPr>
        <w:t xml:space="preserve">Councillor John </w:t>
      </w:r>
      <w:proofErr w:type="spellStart"/>
      <w:r w:rsidR="002F10D2">
        <w:rPr>
          <w:rFonts w:ascii="Gotham-Book" w:hAnsi="Gotham-Book"/>
          <w:sz w:val="16"/>
          <w:szCs w:val="16"/>
        </w:rPr>
        <w:t>Katzansis</w:t>
      </w:r>
      <w:proofErr w:type="spellEnd"/>
      <w:r w:rsidRPr="00EA1834">
        <w:rPr>
          <w:rFonts w:ascii="Gotham-Book" w:hAnsi="Gotham-Book"/>
          <w:sz w:val="16"/>
          <w:szCs w:val="16"/>
        </w:rPr>
        <w:t xml:space="preserve"> who retired by rotation at this meeting be reappointed as a Director of the Company until such time as she is required to retire by rotation pursuant to the Company’s articles of association.</w:t>
      </w:r>
    </w:p>
    <w:p w:rsidR="00EA1834" w:rsidRPr="00EA1834" w:rsidRDefault="00EA1834" w:rsidP="00EA1834">
      <w:pPr>
        <w:pStyle w:val="NoSpacing"/>
        <w:rPr>
          <w:rFonts w:ascii="Gotham-Book" w:hAnsi="Gotham-Book"/>
          <w:sz w:val="16"/>
          <w:szCs w:val="16"/>
        </w:rPr>
      </w:pPr>
    </w:p>
    <w:p w:rsidR="007A0334" w:rsidRDefault="007A0334" w:rsidP="00EA1834">
      <w:pPr>
        <w:pStyle w:val="NoSpacing"/>
        <w:rPr>
          <w:rFonts w:ascii="Gotham-Book" w:hAnsi="Gotham-Book"/>
          <w:sz w:val="16"/>
          <w:szCs w:val="16"/>
        </w:rPr>
      </w:pPr>
      <w:r w:rsidRPr="00EA1834">
        <w:rPr>
          <w:rFonts w:ascii="Gotham-Book" w:hAnsi="Gotham-Book"/>
          <w:color w:val="2E74B5" w:themeColor="accent1" w:themeShade="BF"/>
          <w:sz w:val="16"/>
          <w:szCs w:val="16"/>
        </w:rPr>
        <w:t xml:space="preserve">Resolution 9: </w:t>
      </w:r>
      <w:r w:rsidRPr="00EA1834">
        <w:rPr>
          <w:rFonts w:ascii="Gotham-Book" w:hAnsi="Gotham-Book"/>
          <w:sz w:val="16"/>
          <w:szCs w:val="16"/>
        </w:rPr>
        <w:t xml:space="preserve">THAT </w:t>
      </w:r>
      <w:r w:rsidR="00642A9A" w:rsidRPr="002F10D2">
        <w:rPr>
          <w:rFonts w:ascii="Gotham-Book" w:hAnsi="Gotham-Book"/>
          <w:sz w:val="16"/>
          <w:szCs w:val="16"/>
        </w:rPr>
        <w:t>Angela</w:t>
      </w:r>
      <w:r w:rsidRPr="002F10D2">
        <w:rPr>
          <w:rFonts w:ascii="Gotham-Book" w:hAnsi="Gotham-Book"/>
          <w:sz w:val="16"/>
          <w:szCs w:val="16"/>
        </w:rPr>
        <w:t xml:space="preserve"> Gordon</w:t>
      </w:r>
      <w:r w:rsidRPr="00EA1834">
        <w:rPr>
          <w:rFonts w:ascii="Gotham-Book" w:hAnsi="Gotham-Book"/>
          <w:sz w:val="16"/>
          <w:szCs w:val="16"/>
        </w:rPr>
        <w:t xml:space="preserve"> who retired by rotation at this meeting be reappointed as a Director of the Company until such time as she is required to retire by rotation pursuant to the Company’s articles of association.</w:t>
      </w:r>
    </w:p>
    <w:p w:rsidR="00EA1834" w:rsidRPr="00EA1834" w:rsidRDefault="00EA1834" w:rsidP="00EA1834">
      <w:pPr>
        <w:pStyle w:val="NoSpacing"/>
        <w:rPr>
          <w:rFonts w:ascii="Gotham-Book" w:hAnsi="Gotham-Book"/>
          <w:sz w:val="16"/>
          <w:szCs w:val="16"/>
        </w:rPr>
      </w:pPr>
    </w:p>
    <w:p w:rsidR="007A0334" w:rsidRDefault="007A0334" w:rsidP="00EA1834">
      <w:pPr>
        <w:pStyle w:val="NoSpacing"/>
        <w:rPr>
          <w:rFonts w:ascii="Gotham-Book" w:hAnsi="Gotham-Book"/>
          <w:sz w:val="16"/>
          <w:szCs w:val="16"/>
        </w:rPr>
      </w:pPr>
      <w:r w:rsidRPr="00EA1834">
        <w:rPr>
          <w:rFonts w:ascii="Gotham-Book" w:hAnsi="Gotham-Book"/>
          <w:color w:val="2E74B5" w:themeColor="accent1" w:themeShade="BF"/>
          <w:sz w:val="16"/>
          <w:szCs w:val="16"/>
        </w:rPr>
        <w:t xml:space="preserve">Resolution 10: </w:t>
      </w:r>
      <w:r w:rsidRPr="00EA1834">
        <w:rPr>
          <w:rFonts w:ascii="Gotham-Book" w:hAnsi="Gotham-Book"/>
          <w:sz w:val="16"/>
          <w:szCs w:val="16"/>
        </w:rPr>
        <w:t xml:space="preserve">THAT </w:t>
      </w:r>
      <w:r w:rsidRPr="002F10D2">
        <w:rPr>
          <w:rFonts w:ascii="Gotham-Book" w:hAnsi="Gotham-Book"/>
          <w:sz w:val="16"/>
          <w:szCs w:val="16"/>
        </w:rPr>
        <w:t>Oli Osibo</w:t>
      </w:r>
      <w:r w:rsidRPr="00EA1834">
        <w:rPr>
          <w:rFonts w:ascii="Gotham-Book" w:hAnsi="Gotham-Book"/>
          <w:sz w:val="16"/>
          <w:szCs w:val="16"/>
        </w:rPr>
        <w:t xml:space="preserve"> who retired by rotation at this meeting be reappointed as a Director of the Company until such time as he is required to retire by rotation pursuant to the Company’s articles of association</w:t>
      </w:r>
      <w:r w:rsidR="00EA1834">
        <w:rPr>
          <w:rFonts w:ascii="Gotham-Book" w:hAnsi="Gotham-Book"/>
          <w:sz w:val="16"/>
          <w:szCs w:val="16"/>
        </w:rPr>
        <w:t>.</w:t>
      </w:r>
      <w:bookmarkStart w:id="0" w:name="_GoBack"/>
      <w:bookmarkEnd w:id="0"/>
    </w:p>
    <w:p w:rsidR="00EA1834" w:rsidRPr="00EA1834" w:rsidRDefault="00EA1834" w:rsidP="00EA1834">
      <w:pPr>
        <w:pStyle w:val="NoSpacing"/>
        <w:rPr>
          <w:rFonts w:ascii="Gotham-Book" w:hAnsi="Gotham-Book"/>
          <w:sz w:val="16"/>
          <w:szCs w:val="16"/>
        </w:rPr>
      </w:pPr>
    </w:p>
    <w:p w:rsidR="007A0334" w:rsidRDefault="007A0334" w:rsidP="00EA1834">
      <w:pPr>
        <w:pStyle w:val="NoSpacing"/>
        <w:rPr>
          <w:rFonts w:ascii="Gotham-Book" w:hAnsi="Gotham-Book"/>
          <w:sz w:val="16"/>
          <w:szCs w:val="16"/>
        </w:rPr>
      </w:pPr>
      <w:r w:rsidRPr="00EA1834">
        <w:rPr>
          <w:rFonts w:ascii="Gotham-Book" w:hAnsi="Gotham-Book"/>
          <w:color w:val="2E74B5" w:themeColor="accent1" w:themeShade="BF"/>
          <w:sz w:val="16"/>
          <w:szCs w:val="16"/>
        </w:rPr>
        <w:t xml:space="preserve">Resolution 11: </w:t>
      </w:r>
      <w:r w:rsidRPr="00EA1834">
        <w:rPr>
          <w:rFonts w:ascii="Gotham-Book" w:hAnsi="Gotham-Book"/>
          <w:sz w:val="16"/>
          <w:szCs w:val="16"/>
        </w:rPr>
        <w:t xml:space="preserve">THAT </w:t>
      </w:r>
      <w:r w:rsidRPr="002F10D2">
        <w:rPr>
          <w:rFonts w:ascii="Gotham-Book" w:hAnsi="Gotham-Book"/>
          <w:sz w:val="16"/>
          <w:szCs w:val="16"/>
        </w:rPr>
        <w:t>Alper Yagmur</w:t>
      </w:r>
      <w:r w:rsidRPr="00EA1834">
        <w:rPr>
          <w:rFonts w:ascii="Gotham-Book" w:hAnsi="Gotham-Book"/>
          <w:sz w:val="16"/>
          <w:szCs w:val="16"/>
        </w:rPr>
        <w:t xml:space="preserve"> who retired by rotation at this meeting be reappointed as a Director of the Company until such time as he is required to retire by rotation pursuant to the Company’s articles of association.</w:t>
      </w:r>
    </w:p>
    <w:p w:rsidR="0077076E" w:rsidRDefault="0077076E" w:rsidP="00EA1834">
      <w:pPr>
        <w:pStyle w:val="NoSpacing"/>
        <w:rPr>
          <w:rFonts w:ascii="Gotham-Book" w:hAnsi="Gotham-Book"/>
          <w:sz w:val="16"/>
          <w:szCs w:val="16"/>
        </w:rPr>
      </w:pPr>
    </w:p>
    <w:p w:rsidR="0077076E" w:rsidRDefault="0077076E" w:rsidP="0077076E">
      <w:pPr>
        <w:pStyle w:val="NoSpacing"/>
        <w:rPr>
          <w:rFonts w:ascii="Gotham-Book" w:hAnsi="Gotham-Book"/>
          <w:sz w:val="16"/>
          <w:szCs w:val="16"/>
        </w:rPr>
      </w:pPr>
      <w:r>
        <w:rPr>
          <w:rFonts w:ascii="Gotham-Book" w:hAnsi="Gotham-Book"/>
          <w:color w:val="2E74B5" w:themeColor="accent1" w:themeShade="BF"/>
          <w:sz w:val="16"/>
          <w:szCs w:val="16"/>
        </w:rPr>
        <w:t>Resolution 12</w:t>
      </w:r>
      <w:r w:rsidRPr="00EA1834">
        <w:rPr>
          <w:rFonts w:ascii="Gotham-Book" w:hAnsi="Gotham-Book"/>
          <w:color w:val="2E74B5" w:themeColor="accent1" w:themeShade="BF"/>
          <w:sz w:val="16"/>
          <w:szCs w:val="16"/>
        </w:rPr>
        <w:t xml:space="preserve">: </w:t>
      </w:r>
      <w:r w:rsidRPr="00EA1834">
        <w:rPr>
          <w:rFonts w:ascii="Gotham-Book" w:hAnsi="Gotham-Book"/>
          <w:sz w:val="16"/>
          <w:szCs w:val="16"/>
        </w:rPr>
        <w:t xml:space="preserve">THAT </w:t>
      </w:r>
      <w:r>
        <w:rPr>
          <w:rFonts w:ascii="Gotham-Book" w:hAnsi="Gotham-Book"/>
          <w:sz w:val="16"/>
          <w:szCs w:val="16"/>
        </w:rPr>
        <w:t xml:space="preserve">Jeanette Batchelor </w:t>
      </w:r>
      <w:r w:rsidRPr="00EA1834">
        <w:rPr>
          <w:rFonts w:ascii="Gotham-Book" w:hAnsi="Gotham-Book"/>
          <w:sz w:val="16"/>
          <w:szCs w:val="16"/>
        </w:rPr>
        <w:t>who retired by rotation at this meeting be reappointed as a Director of the Company until such time as he is required to retire by rotation pursuant to the Company’s articles of association.</w:t>
      </w:r>
    </w:p>
    <w:p w:rsidR="0077076E" w:rsidRPr="00EA1834" w:rsidRDefault="0077076E" w:rsidP="0077076E">
      <w:pPr>
        <w:pStyle w:val="NoSpacing"/>
        <w:rPr>
          <w:rFonts w:ascii="Gotham-Book" w:hAnsi="Gotham-Book"/>
          <w:sz w:val="16"/>
          <w:szCs w:val="16"/>
        </w:rPr>
      </w:pPr>
    </w:p>
    <w:p w:rsidR="0077076E" w:rsidRDefault="0077076E" w:rsidP="0077076E">
      <w:pPr>
        <w:pStyle w:val="NoSpacing"/>
        <w:rPr>
          <w:rFonts w:ascii="Gotham-Book" w:hAnsi="Gotham-Book"/>
          <w:sz w:val="16"/>
          <w:szCs w:val="16"/>
        </w:rPr>
      </w:pPr>
      <w:r>
        <w:rPr>
          <w:rFonts w:ascii="Gotham-Book" w:hAnsi="Gotham-Book"/>
          <w:color w:val="2E74B5" w:themeColor="accent1" w:themeShade="BF"/>
          <w:sz w:val="16"/>
          <w:szCs w:val="16"/>
        </w:rPr>
        <w:t>Resolution 13</w:t>
      </w:r>
      <w:r w:rsidRPr="00EA1834">
        <w:rPr>
          <w:rFonts w:ascii="Gotham-Book" w:hAnsi="Gotham-Book"/>
          <w:color w:val="2E74B5" w:themeColor="accent1" w:themeShade="BF"/>
          <w:sz w:val="16"/>
          <w:szCs w:val="16"/>
        </w:rPr>
        <w:t xml:space="preserve">: </w:t>
      </w:r>
      <w:r w:rsidRPr="00EA1834">
        <w:rPr>
          <w:rFonts w:ascii="Gotham-Book" w:hAnsi="Gotham-Book"/>
          <w:sz w:val="16"/>
          <w:szCs w:val="16"/>
        </w:rPr>
        <w:t xml:space="preserve">THAT </w:t>
      </w:r>
      <w:r>
        <w:rPr>
          <w:rFonts w:ascii="Gotham-Book" w:hAnsi="Gotham-Book"/>
          <w:sz w:val="16"/>
          <w:szCs w:val="16"/>
        </w:rPr>
        <w:t>Mariama Diallo-Souare</w:t>
      </w:r>
      <w:r w:rsidRPr="00EA1834">
        <w:rPr>
          <w:rFonts w:ascii="Gotham-Book" w:hAnsi="Gotham-Book"/>
          <w:sz w:val="16"/>
          <w:szCs w:val="16"/>
        </w:rPr>
        <w:t xml:space="preserve"> who retired by rotation at this meeting be reappointed as a Director of the Company until such time as he is required to retire by rotation pursuant to the Company’s articles of association.</w:t>
      </w:r>
    </w:p>
    <w:p w:rsidR="00EA1834" w:rsidRPr="00EA1834" w:rsidRDefault="00EA1834" w:rsidP="00EA1834">
      <w:pPr>
        <w:pStyle w:val="NoSpacing"/>
        <w:rPr>
          <w:rFonts w:ascii="Gotham-Book" w:hAnsi="Gotham-Book"/>
          <w:sz w:val="16"/>
          <w:szCs w:val="16"/>
        </w:rPr>
      </w:pPr>
    </w:p>
    <w:p w:rsidR="007A0334" w:rsidRPr="00EA1834" w:rsidRDefault="0077076E" w:rsidP="00EA1834">
      <w:pPr>
        <w:pStyle w:val="NoSpacing"/>
        <w:rPr>
          <w:rFonts w:ascii="Gotham-Book" w:hAnsi="Gotham-Book"/>
          <w:sz w:val="16"/>
          <w:szCs w:val="16"/>
        </w:rPr>
      </w:pPr>
      <w:r>
        <w:rPr>
          <w:rFonts w:ascii="Gotham-Book" w:hAnsi="Gotham-Book"/>
          <w:color w:val="2E74B5" w:themeColor="accent1" w:themeShade="BF"/>
          <w:sz w:val="16"/>
          <w:szCs w:val="16"/>
        </w:rPr>
        <w:t>Resolution 14</w:t>
      </w:r>
      <w:r w:rsidR="007A0334" w:rsidRPr="00EA1834">
        <w:rPr>
          <w:rFonts w:ascii="Gotham-Book" w:hAnsi="Gotham-Book"/>
          <w:color w:val="2E74B5" w:themeColor="accent1" w:themeShade="BF"/>
          <w:sz w:val="16"/>
          <w:szCs w:val="16"/>
        </w:rPr>
        <w:t xml:space="preserve">: </w:t>
      </w:r>
      <w:r w:rsidR="007A0334" w:rsidRPr="00EA1834">
        <w:rPr>
          <w:rFonts w:ascii="Gotham-Book" w:hAnsi="Gotham-Book"/>
          <w:sz w:val="16"/>
          <w:szCs w:val="16"/>
        </w:rPr>
        <w:t xml:space="preserve">THAT </w:t>
      </w:r>
      <w:r w:rsidR="00C47028">
        <w:rPr>
          <w:rFonts w:ascii="Gotham-Book" w:hAnsi="Gotham-Book"/>
          <w:sz w:val="16"/>
          <w:szCs w:val="16"/>
        </w:rPr>
        <w:t xml:space="preserve">Simi Solomon </w:t>
      </w:r>
      <w:r w:rsidR="007A0334" w:rsidRPr="00EA1834">
        <w:rPr>
          <w:rFonts w:ascii="Gotham-Book" w:hAnsi="Gotham-Book"/>
          <w:sz w:val="16"/>
          <w:szCs w:val="16"/>
        </w:rPr>
        <w:t>will formally retire from the board at this meeting.</w:t>
      </w:r>
    </w:p>
    <w:p w:rsidR="00EA1834" w:rsidRDefault="00EA1834" w:rsidP="00EA1834">
      <w:pPr>
        <w:pStyle w:val="NoSpacing"/>
        <w:rPr>
          <w:rFonts w:ascii="Gotham-Book" w:hAnsi="Gotham-Book"/>
          <w:sz w:val="16"/>
          <w:szCs w:val="16"/>
        </w:rPr>
      </w:pPr>
    </w:p>
    <w:p w:rsidR="00EA1834" w:rsidRDefault="0077076E" w:rsidP="00EA1834">
      <w:pPr>
        <w:pStyle w:val="NoSpacing"/>
        <w:rPr>
          <w:rFonts w:ascii="Gotham-Book" w:hAnsi="Gotham-Book"/>
          <w:sz w:val="16"/>
          <w:szCs w:val="16"/>
        </w:rPr>
      </w:pPr>
      <w:r>
        <w:rPr>
          <w:rFonts w:ascii="Gotham-Book" w:hAnsi="Gotham-Book"/>
          <w:color w:val="2E74B5" w:themeColor="accent1" w:themeShade="BF"/>
          <w:sz w:val="16"/>
          <w:szCs w:val="16"/>
        </w:rPr>
        <w:t>Resolution 15</w:t>
      </w:r>
      <w:r w:rsidR="007A0334" w:rsidRPr="00EA1834">
        <w:rPr>
          <w:rFonts w:ascii="Gotham-Book" w:hAnsi="Gotham-Book"/>
          <w:color w:val="2E74B5" w:themeColor="accent1" w:themeShade="BF"/>
          <w:sz w:val="16"/>
          <w:szCs w:val="16"/>
        </w:rPr>
        <w:t xml:space="preserve">: </w:t>
      </w:r>
      <w:r w:rsidR="007A0334" w:rsidRPr="00EA1834">
        <w:rPr>
          <w:rFonts w:ascii="Gotham-Book" w:hAnsi="Gotham-Book"/>
          <w:sz w:val="16"/>
          <w:szCs w:val="16"/>
        </w:rPr>
        <w:t xml:space="preserve">THAT </w:t>
      </w:r>
      <w:r w:rsidR="00BF28A3">
        <w:rPr>
          <w:rFonts w:ascii="Gotham-Book" w:hAnsi="Gotham-Book"/>
          <w:sz w:val="16"/>
          <w:szCs w:val="16"/>
        </w:rPr>
        <w:t>Javier Moreno</w:t>
      </w:r>
      <w:r w:rsidR="007A0334" w:rsidRPr="00EA1834">
        <w:rPr>
          <w:rFonts w:ascii="Gotham-Book" w:hAnsi="Gotham-Book"/>
          <w:sz w:val="16"/>
          <w:szCs w:val="16"/>
        </w:rPr>
        <w:t xml:space="preserve"> will formally retire from the board at this meeting.</w:t>
      </w:r>
    </w:p>
    <w:p w:rsidR="00EA1834" w:rsidRDefault="00EA1834" w:rsidP="00EA1834">
      <w:pPr>
        <w:pStyle w:val="NoSpacing"/>
        <w:rPr>
          <w:rFonts w:ascii="Gotham-Book" w:hAnsi="Gotham-Book"/>
          <w:sz w:val="16"/>
          <w:szCs w:val="16"/>
        </w:rPr>
      </w:pPr>
    </w:p>
    <w:p w:rsidR="007A0334" w:rsidRDefault="0077076E" w:rsidP="00EA1834">
      <w:pPr>
        <w:pStyle w:val="NoSpacing"/>
        <w:rPr>
          <w:rFonts w:ascii="Gotham-Book" w:hAnsi="Gotham-Book"/>
          <w:sz w:val="16"/>
          <w:szCs w:val="16"/>
        </w:rPr>
      </w:pPr>
      <w:r>
        <w:rPr>
          <w:rFonts w:ascii="Gotham-Book" w:hAnsi="Gotham-Book"/>
          <w:color w:val="2E74B5" w:themeColor="accent1" w:themeShade="BF"/>
          <w:sz w:val="16"/>
          <w:szCs w:val="16"/>
        </w:rPr>
        <w:t>Resolution 16</w:t>
      </w:r>
      <w:r w:rsidR="007A0334" w:rsidRPr="00EA1834">
        <w:rPr>
          <w:rFonts w:ascii="Gotham-Book" w:hAnsi="Gotham-Book"/>
          <w:color w:val="2E74B5" w:themeColor="accent1" w:themeShade="BF"/>
          <w:sz w:val="16"/>
          <w:szCs w:val="16"/>
        </w:rPr>
        <w:t xml:space="preserve">: </w:t>
      </w:r>
      <w:r w:rsidR="007A0334" w:rsidRPr="00EA1834">
        <w:rPr>
          <w:rFonts w:ascii="Gotham-Book" w:hAnsi="Gotham-Book"/>
          <w:sz w:val="16"/>
          <w:szCs w:val="16"/>
        </w:rPr>
        <w:t xml:space="preserve">THAT </w:t>
      </w:r>
      <w:r w:rsidR="002F10D2">
        <w:rPr>
          <w:rFonts w:ascii="Gotham-Book" w:hAnsi="Gotham-Book"/>
          <w:sz w:val="16"/>
          <w:szCs w:val="16"/>
        </w:rPr>
        <w:t xml:space="preserve">Annmarie McNaughton </w:t>
      </w:r>
      <w:r w:rsidR="007A0334" w:rsidRPr="00EA1834">
        <w:rPr>
          <w:rFonts w:ascii="Gotham-Book" w:hAnsi="Gotham-Book"/>
          <w:sz w:val="16"/>
          <w:szCs w:val="16"/>
        </w:rPr>
        <w:t>will formally retire from the board at this meeting</w:t>
      </w:r>
      <w:r w:rsidR="00EA1834">
        <w:rPr>
          <w:rFonts w:ascii="Gotham-Book" w:hAnsi="Gotham-Book"/>
          <w:sz w:val="16"/>
          <w:szCs w:val="16"/>
        </w:rPr>
        <w:t>.</w:t>
      </w:r>
    </w:p>
    <w:p w:rsidR="007A0334" w:rsidRPr="00EA1834" w:rsidRDefault="007A0334" w:rsidP="00EA1834">
      <w:pPr>
        <w:pStyle w:val="NoSpacing"/>
        <w:rPr>
          <w:rFonts w:ascii="Gotham-Book" w:hAnsi="Gotham-Book"/>
          <w:sz w:val="16"/>
          <w:szCs w:val="16"/>
        </w:rPr>
      </w:pPr>
    </w:p>
    <w:p w:rsidR="007A0334" w:rsidRPr="00EA1834" w:rsidRDefault="0077076E" w:rsidP="00EA1834">
      <w:pPr>
        <w:pStyle w:val="NoSpacing"/>
        <w:rPr>
          <w:rFonts w:ascii="Gotham-Book" w:hAnsi="Gotham-Book"/>
          <w:sz w:val="16"/>
          <w:szCs w:val="16"/>
        </w:rPr>
      </w:pPr>
      <w:r>
        <w:rPr>
          <w:rFonts w:ascii="Gotham-Book" w:hAnsi="Gotham-Book"/>
          <w:color w:val="2E74B5" w:themeColor="accent1" w:themeShade="BF"/>
          <w:sz w:val="16"/>
          <w:szCs w:val="16"/>
        </w:rPr>
        <w:t>Resolution 17</w:t>
      </w:r>
      <w:r w:rsidR="007A0334" w:rsidRPr="00EA1834">
        <w:rPr>
          <w:rFonts w:ascii="Gotham-Book" w:hAnsi="Gotham-Book"/>
          <w:color w:val="2E74B5" w:themeColor="accent1" w:themeShade="BF"/>
          <w:sz w:val="16"/>
          <w:szCs w:val="16"/>
        </w:rPr>
        <w:t>:</w:t>
      </w:r>
      <w:r w:rsidR="007A0334" w:rsidRPr="00EA1834">
        <w:rPr>
          <w:rFonts w:ascii="Gotham-Book" w:hAnsi="Gotham-Book"/>
          <w:sz w:val="16"/>
          <w:szCs w:val="16"/>
        </w:rPr>
        <w:t xml:space="preserve"> THAT</w:t>
      </w:r>
      <w:r w:rsidR="00C47028">
        <w:rPr>
          <w:rFonts w:ascii="Gotham-Book" w:hAnsi="Gotham-Book"/>
          <w:sz w:val="16"/>
          <w:szCs w:val="16"/>
        </w:rPr>
        <w:t xml:space="preserve"> </w:t>
      </w:r>
      <w:r w:rsidR="002F10D2">
        <w:rPr>
          <w:rFonts w:ascii="Gotham-Book" w:hAnsi="Gotham-Book"/>
          <w:sz w:val="16"/>
          <w:szCs w:val="16"/>
        </w:rPr>
        <w:t xml:space="preserve">Samantha </w:t>
      </w:r>
      <w:proofErr w:type="spellStart"/>
      <w:r w:rsidR="002F10D2">
        <w:rPr>
          <w:rFonts w:ascii="Gotham-Book" w:hAnsi="Gotham-Book"/>
          <w:sz w:val="16"/>
          <w:szCs w:val="16"/>
        </w:rPr>
        <w:t>Hadland</w:t>
      </w:r>
      <w:proofErr w:type="spellEnd"/>
      <w:r w:rsidR="002F10D2">
        <w:rPr>
          <w:rFonts w:ascii="Gotham-Book" w:hAnsi="Gotham-Book"/>
          <w:sz w:val="16"/>
          <w:szCs w:val="16"/>
        </w:rPr>
        <w:t xml:space="preserve"> </w:t>
      </w:r>
      <w:r w:rsidR="007A0334" w:rsidRPr="00EA1834">
        <w:rPr>
          <w:rFonts w:ascii="Gotham-Book" w:hAnsi="Gotham-Book"/>
          <w:sz w:val="16"/>
          <w:szCs w:val="16"/>
        </w:rPr>
        <w:t>be appointed as a Director of the Company until such time as he is required to retire by rotation pursuant to the Company’s articles of association.</w:t>
      </w:r>
    </w:p>
    <w:p w:rsidR="00EA1834" w:rsidRDefault="00EA1834" w:rsidP="00EA1834">
      <w:pPr>
        <w:pStyle w:val="NoSpacing"/>
        <w:rPr>
          <w:rFonts w:ascii="Gotham-Book" w:hAnsi="Gotham-Book"/>
          <w:sz w:val="16"/>
          <w:szCs w:val="16"/>
        </w:rPr>
      </w:pPr>
    </w:p>
    <w:p w:rsidR="007A0334" w:rsidRPr="00EA1834" w:rsidRDefault="0077076E" w:rsidP="00EA1834">
      <w:pPr>
        <w:pStyle w:val="NoSpacing"/>
        <w:rPr>
          <w:rFonts w:ascii="Gotham-Book" w:hAnsi="Gotham-Book"/>
          <w:sz w:val="16"/>
          <w:szCs w:val="16"/>
        </w:rPr>
      </w:pPr>
      <w:r>
        <w:rPr>
          <w:rFonts w:ascii="Gotham-Book" w:hAnsi="Gotham-Book"/>
          <w:color w:val="2E74B5" w:themeColor="accent1" w:themeShade="BF"/>
          <w:sz w:val="16"/>
          <w:szCs w:val="16"/>
        </w:rPr>
        <w:t>Resolution 18</w:t>
      </w:r>
      <w:r w:rsidR="007A0334" w:rsidRPr="00EA1834">
        <w:rPr>
          <w:rFonts w:ascii="Gotham-Book" w:hAnsi="Gotham-Book"/>
          <w:color w:val="2E74B5" w:themeColor="accent1" w:themeShade="BF"/>
          <w:sz w:val="16"/>
          <w:szCs w:val="16"/>
        </w:rPr>
        <w:t>:</w:t>
      </w:r>
      <w:r w:rsidR="00C47028">
        <w:rPr>
          <w:rFonts w:ascii="Gotham-Book" w:hAnsi="Gotham-Book"/>
          <w:sz w:val="16"/>
          <w:szCs w:val="16"/>
        </w:rPr>
        <w:t xml:space="preserve"> THAT Michelle </w:t>
      </w:r>
      <w:proofErr w:type="spellStart"/>
      <w:r w:rsidR="002F10D2">
        <w:rPr>
          <w:rFonts w:ascii="Gotham-Book" w:hAnsi="Gotham-Book"/>
          <w:sz w:val="16"/>
          <w:szCs w:val="16"/>
        </w:rPr>
        <w:t>Crowson</w:t>
      </w:r>
      <w:proofErr w:type="spellEnd"/>
      <w:r w:rsidR="00642A9A">
        <w:rPr>
          <w:rFonts w:ascii="Gotham-Book" w:hAnsi="Gotham-Book"/>
          <w:sz w:val="16"/>
          <w:szCs w:val="16"/>
        </w:rPr>
        <w:t xml:space="preserve"> </w:t>
      </w:r>
      <w:r w:rsidR="007A0334" w:rsidRPr="00EA1834">
        <w:rPr>
          <w:rFonts w:ascii="Gotham-Book" w:hAnsi="Gotham-Book"/>
          <w:sz w:val="16"/>
          <w:szCs w:val="16"/>
        </w:rPr>
        <w:t>be appointed as a Director of the Company until such time as he is required to retire by rotation pursuant to the Company’s articles of association.</w:t>
      </w:r>
    </w:p>
    <w:p w:rsidR="00EA1834" w:rsidRDefault="00EA1834" w:rsidP="00EA1834">
      <w:pPr>
        <w:pStyle w:val="NoSpacing"/>
        <w:rPr>
          <w:rFonts w:ascii="Gotham-Book" w:hAnsi="Gotham-Book"/>
          <w:sz w:val="16"/>
          <w:szCs w:val="16"/>
        </w:rPr>
      </w:pPr>
    </w:p>
    <w:p w:rsidR="007A0334" w:rsidRPr="00EA1834" w:rsidRDefault="0077076E" w:rsidP="00EA1834">
      <w:pPr>
        <w:pStyle w:val="NoSpacing"/>
        <w:rPr>
          <w:rFonts w:ascii="Gotham-Book" w:hAnsi="Gotham-Book"/>
          <w:sz w:val="16"/>
          <w:szCs w:val="16"/>
        </w:rPr>
      </w:pPr>
      <w:r>
        <w:rPr>
          <w:rFonts w:ascii="Gotham-Book" w:hAnsi="Gotham-Book"/>
          <w:color w:val="2E74B5" w:themeColor="accent1" w:themeShade="BF"/>
          <w:sz w:val="16"/>
          <w:szCs w:val="16"/>
        </w:rPr>
        <w:t>Resolution 19</w:t>
      </w:r>
      <w:r w:rsidR="007A0334" w:rsidRPr="00EA1834">
        <w:rPr>
          <w:rFonts w:ascii="Gotham-Book" w:hAnsi="Gotham-Book"/>
          <w:color w:val="2E74B5" w:themeColor="accent1" w:themeShade="BF"/>
          <w:sz w:val="16"/>
          <w:szCs w:val="16"/>
        </w:rPr>
        <w:t>:</w:t>
      </w:r>
      <w:r w:rsidR="007A0334" w:rsidRPr="00EA1834">
        <w:rPr>
          <w:rFonts w:ascii="Gotham-Book" w:hAnsi="Gotham-Book"/>
          <w:sz w:val="16"/>
          <w:szCs w:val="16"/>
        </w:rPr>
        <w:t xml:space="preserve"> THAT</w:t>
      </w:r>
      <w:r w:rsidR="002F10D2">
        <w:rPr>
          <w:rFonts w:ascii="Gotham-Book" w:hAnsi="Gotham-Book"/>
          <w:sz w:val="16"/>
          <w:szCs w:val="16"/>
        </w:rPr>
        <w:t xml:space="preserve"> </w:t>
      </w:r>
      <w:r>
        <w:rPr>
          <w:rFonts w:ascii="Gotham-Book" w:hAnsi="Gotham-Book"/>
          <w:sz w:val="16"/>
          <w:szCs w:val="16"/>
        </w:rPr>
        <w:t>David Harvey</w:t>
      </w:r>
      <w:r w:rsidRPr="00EA1834">
        <w:rPr>
          <w:rFonts w:ascii="Gotham-Book" w:hAnsi="Gotham-Book"/>
          <w:sz w:val="16"/>
          <w:szCs w:val="16"/>
        </w:rPr>
        <w:t xml:space="preserve"> </w:t>
      </w:r>
      <w:r w:rsidR="007A0334" w:rsidRPr="00EA1834">
        <w:rPr>
          <w:rFonts w:ascii="Gotham-Book" w:hAnsi="Gotham-Book"/>
          <w:sz w:val="16"/>
          <w:szCs w:val="16"/>
        </w:rPr>
        <w:t>be appointed as a Director of the Company until such time as she is required to retire by rotation pursuant to the Company’s articles of association</w:t>
      </w:r>
    </w:p>
    <w:p w:rsidR="00EA1834" w:rsidRDefault="00EA1834" w:rsidP="00EA1834">
      <w:pPr>
        <w:pStyle w:val="NoSpacing"/>
        <w:rPr>
          <w:rFonts w:ascii="Gotham-Book" w:hAnsi="Gotham-Book"/>
          <w:sz w:val="16"/>
          <w:szCs w:val="16"/>
        </w:rPr>
      </w:pPr>
    </w:p>
    <w:p w:rsidR="00EA1834" w:rsidRPr="00EA1834" w:rsidRDefault="00EA1834" w:rsidP="00EA1834">
      <w:pPr>
        <w:pStyle w:val="NoSpacing"/>
        <w:rPr>
          <w:rFonts w:ascii="Gotham-Book" w:hAnsi="Gotham-Book"/>
          <w:sz w:val="16"/>
          <w:szCs w:val="16"/>
        </w:rPr>
      </w:pPr>
    </w:p>
    <w:p w:rsidR="007A0334" w:rsidRPr="00EA1834" w:rsidRDefault="007A0334" w:rsidP="00EA1834">
      <w:pPr>
        <w:pStyle w:val="NoSpacing"/>
        <w:rPr>
          <w:rFonts w:ascii="Gotham-Book" w:hAnsi="Gotham-Book"/>
          <w:sz w:val="16"/>
          <w:szCs w:val="16"/>
        </w:rPr>
      </w:pPr>
    </w:p>
    <w:p w:rsidR="000B78C1" w:rsidRPr="00EA1834" w:rsidRDefault="000B78C1">
      <w:pPr>
        <w:rPr>
          <w:rFonts w:ascii="Gotham-Book" w:hAnsi="Gotham-Book"/>
          <w:sz w:val="16"/>
          <w:szCs w:val="16"/>
        </w:rPr>
      </w:pPr>
    </w:p>
    <w:p w:rsidR="000B78C1" w:rsidRDefault="000B78C1"/>
    <w:p w:rsidR="000B78C1" w:rsidRDefault="004E75AC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  <w:r>
        <w:rPr>
          <w:rFonts w:ascii="Gotham-Book" w:hAnsi="Gotham-Book" w:cs="Gotham-Book"/>
          <w:color w:val="000000"/>
          <w:sz w:val="16"/>
          <w:szCs w:val="16"/>
        </w:rPr>
        <w:lastRenderedPageBreak/>
        <w:t xml:space="preserve">Dated: </w:t>
      </w:r>
      <w:r w:rsidR="00B55D99">
        <w:rPr>
          <w:rFonts w:ascii="Gotham-Book" w:hAnsi="Gotham-Book" w:cs="Gotham-Book"/>
          <w:color w:val="000000"/>
          <w:sz w:val="16"/>
          <w:szCs w:val="16"/>
        </w:rPr>
        <w:t>7</w:t>
      </w:r>
      <w:r>
        <w:rPr>
          <w:rFonts w:ascii="Gotham-Book" w:hAnsi="Gotham-Book" w:cs="Gotham-Book"/>
          <w:color w:val="000000"/>
          <w:sz w:val="16"/>
          <w:szCs w:val="16"/>
        </w:rPr>
        <w:t xml:space="preserve"> </w:t>
      </w:r>
      <w:r w:rsidR="00B55D99">
        <w:rPr>
          <w:rFonts w:ascii="Gotham-Book" w:hAnsi="Gotham-Book" w:cs="Gotham-Book"/>
          <w:color w:val="000000"/>
          <w:sz w:val="16"/>
          <w:szCs w:val="16"/>
        </w:rPr>
        <w:t>January 2019</w:t>
      </w:r>
    </w:p>
    <w:p w:rsidR="000B78C1" w:rsidRDefault="000B78C1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</w:p>
    <w:p w:rsidR="000B78C1" w:rsidRDefault="000B78C1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  <w:r>
        <w:rPr>
          <w:rFonts w:ascii="Gotham-Book" w:hAnsi="Gotham-Book" w:cs="Gotham-Book"/>
          <w:color w:val="000000"/>
          <w:sz w:val="16"/>
          <w:szCs w:val="16"/>
        </w:rPr>
        <w:t>BY ORDER OF THE BOARD</w:t>
      </w:r>
    </w:p>
    <w:p w:rsidR="000B78C1" w:rsidRDefault="000B78C1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</w:p>
    <w:p w:rsidR="000B78C1" w:rsidRDefault="000B78C1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  <w:r>
        <w:rPr>
          <w:rFonts w:ascii="Gotham-Book" w:hAnsi="Gotham-Book" w:cs="Gotham-Book"/>
          <w:color w:val="000000"/>
          <w:sz w:val="16"/>
          <w:szCs w:val="16"/>
        </w:rPr>
        <w:t>Registered office:</w:t>
      </w:r>
    </w:p>
    <w:p w:rsidR="000B78C1" w:rsidRPr="00D54E74" w:rsidRDefault="000B78C1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2E74B5" w:themeColor="accent1" w:themeShade="BF"/>
          <w:sz w:val="16"/>
          <w:szCs w:val="16"/>
        </w:rPr>
      </w:pPr>
      <w:r>
        <w:rPr>
          <w:rFonts w:ascii="Gotham-Book" w:hAnsi="Gotham-Book" w:cs="Gotham-Book"/>
          <w:color w:val="2E74B5" w:themeColor="accent1" w:themeShade="BF"/>
          <w:sz w:val="16"/>
          <w:szCs w:val="16"/>
        </w:rPr>
        <w:t>INSTREATHAM</w:t>
      </w:r>
    </w:p>
    <w:p w:rsidR="000B78C1" w:rsidRDefault="000B78C1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  <w:r>
        <w:rPr>
          <w:rFonts w:ascii="Gotham-Book" w:hAnsi="Gotham-Book" w:cs="Gotham-Book"/>
          <w:color w:val="000000"/>
          <w:sz w:val="16"/>
          <w:szCs w:val="16"/>
        </w:rPr>
        <w:t>Hideaway Work Space, 1 Empire Mews, London SW16 2BF</w:t>
      </w:r>
    </w:p>
    <w:p w:rsidR="000B78C1" w:rsidRDefault="000B78C1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</w:p>
    <w:p w:rsidR="000B78C1" w:rsidRDefault="000B78C1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</w:p>
    <w:p w:rsidR="000B78C1" w:rsidRDefault="000B78C1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</w:p>
    <w:p w:rsidR="000B78C1" w:rsidRDefault="000B78C1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  <w:r>
        <w:rPr>
          <w:rFonts w:ascii="Gotham-Book" w:hAnsi="Gotham-Book" w:cs="Gotham-Book"/>
          <w:color w:val="000000"/>
          <w:sz w:val="16"/>
          <w:szCs w:val="16"/>
        </w:rPr>
        <w:t>NOTES:</w:t>
      </w:r>
    </w:p>
    <w:p w:rsidR="000B78C1" w:rsidRDefault="000B78C1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</w:p>
    <w:p w:rsidR="000B78C1" w:rsidRDefault="000B78C1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  <w:r>
        <w:rPr>
          <w:rFonts w:ascii="Gotham-Book" w:hAnsi="Gotham-Book" w:cs="Gotham-Book"/>
          <w:color w:val="000000"/>
          <w:sz w:val="16"/>
          <w:szCs w:val="16"/>
        </w:rPr>
        <w:t>1. Any member of the Company entitled to attend and vote at the meeting is entitled to appoint a proxy to attend and, on a poll, vote instead of that member. A proxy may demand, or join in demanding, a poll. A proxy need not be a member of the Company.</w:t>
      </w:r>
    </w:p>
    <w:p w:rsidR="000B78C1" w:rsidRDefault="000B78C1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</w:p>
    <w:p w:rsidR="000B78C1" w:rsidRDefault="000B78C1" w:rsidP="000B78C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  <w:r>
        <w:rPr>
          <w:rFonts w:ascii="Gotham-Book" w:hAnsi="Gotham-Book" w:cs="Gotham-Book"/>
          <w:color w:val="000000"/>
          <w:sz w:val="16"/>
          <w:szCs w:val="16"/>
        </w:rPr>
        <w:t>2. To be valid the instrument appointing a proxy and any authority under which it is executed (or a copy of the same certified notarial) must be deposited at the registered office of the Company not less than 48 hours before the time of the meeting.</w:t>
      </w:r>
    </w:p>
    <w:p w:rsidR="000B78C1" w:rsidRDefault="000B78C1"/>
    <w:sectPr w:rsidR="000B78C1" w:rsidSect="002A66B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B2"/>
    <w:rsid w:val="000B78C1"/>
    <w:rsid w:val="002A66BF"/>
    <w:rsid w:val="002F10D2"/>
    <w:rsid w:val="00424895"/>
    <w:rsid w:val="00435662"/>
    <w:rsid w:val="004E75AC"/>
    <w:rsid w:val="00537E2C"/>
    <w:rsid w:val="00642A9A"/>
    <w:rsid w:val="006E146F"/>
    <w:rsid w:val="0077076E"/>
    <w:rsid w:val="007A0334"/>
    <w:rsid w:val="007A15FB"/>
    <w:rsid w:val="007E57D6"/>
    <w:rsid w:val="009050F2"/>
    <w:rsid w:val="00AB115C"/>
    <w:rsid w:val="00B55D99"/>
    <w:rsid w:val="00BB3DB0"/>
    <w:rsid w:val="00BF28A3"/>
    <w:rsid w:val="00C47028"/>
    <w:rsid w:val="00CA7F1D"/>
    <w:rsid w:val="00DD32B2"/>
    <w:rsid w:val="00E71DBD"/>
    <w:rsid w:val="00EA1834"/>
    <w:rsid w:val="00F85C5F"/>
    <w:rsid w:val="00F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66619-CF7E-47D8-B23B-AFF0DDDB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F121-B8B5-4500-90FE-249A8697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Abbotts</dc:creator>
  <cp:keywords/>
  <dc:description/>
  <cp:lastModifiedBy>Louise Abbotts</cp:lastModifiedBy>
  <cp:revision>3</cp:revision>
  <dcterms:created xsi:type="dcterms:W3CDTF">2019-01-16T14:04:00Z</dcterms:created>
  <dcterms:modified xsi:type="dcterms:W3CDTF">2019-01-22T10:14:00Z</dcterms:modified>
</cp:coreProperties>
</file>